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EE5E" w14:textId="1AE600A5" w:rsidR="009A7BC3" w:rsidRPr="00F420A6" w:rsidRDefault="00D3020E" w:rsidP="00F420A6">
      <w:pPr>
        <w:pStyle w:val="BodyText"/>
        <w:jc w:val="left"/>
        <w:rPr>
          <w:rFonts w:ascii="Arial" w:hAnsi="Arial" w:cs="Arial"/>
          <w:sz w:val="22"/>
          <w:szCs w:val="22"/>
        </w:rPr>
      </w:pPr>
      <w:bookmarkStart w:id="0" w:name="_Hlk57818696"/>
      <w:bookmarkStart w:id="1" w:name="_Toc436039049"/>
      <w:bookmarkEnd w:id="0"/>
      <w:r>
        <w:rPr>
          <w:rFonts w:ascii="Arial" w:hAnsi="Arial" w:cs="Arial"/>
          <w:noProof/>
          <w:color w:val="000000" w:themeColor="text1"/>
          <w:sz w:val="22"/>
          <w:szCs w:val="22"/>
        </w:rPr>
        <w:drawing>
          <wp:anchor distT="0" distB="0" distL="114300" distR="114300" simplePos="0" relativeHeight="251703310" behindDoc="1" locked="0" layoutInCell="1" allowOverlap="1" wp14:anchorId="73F5B371" wp14:editId="09AA31A9">
            <wp:simplePos x="0" y="0"/>
            <wp:positionH relativeFrom="column">
              <wp:posOffset>83820</wp:posOffset>
            </wp:positionH>
            <wp:positionV relativeFrom="paragraph">
              <wp:posOffset>-616585</wp:posOffset>
            </wp:positionV>
            <wp:extent cx="716280" cy="880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880820"/>
                    </a:xfrm>
                    <a:prstGeom prst="rect">
                      <a:avLst/>
                    </a:prstGeom>
                  </pic:spPr>
                </pic:pic>
              </a:graphicData>
            </a:graphic>
            <wp14:sizeRelH relativeFrom="page">
              <wp14:pctWidth>0</wp14:pctWidth>
            </wp14:sizeRelH>
            <wp14:sizeRelV relativeFrom="page">
              <wp14:pctHeight>0</wp14:pctHeight>
            </wp14:sizeRelV>
          </wp:anchor>
        </w:drawing>
      </w:r>
    </w:p>
    <w:p w14:paraId="5B7E0F5E" w14:textId="7AF7B857" w:rsidR="005F2D4B" w:rsidRPr="00D3020E" w:rsidRDefault="00817A65" w:rsidP="00D424EF">
      <w:pPr>
        <w:pStyle w:val="TitleDoc"/>
        <w:keepNext w:val="0"/>
        <w:spacing w:before="120" w:after="0"/>
        <w:rPr>
          <w:rFonts w:ascii="Arial" w:hAnsi="Arial" w:cs="Arial"/>
          <w:color w:val="000000" w:themeColor="text1"/>
          <w:sz w:val="40"/>
          <w:szCs w:val="36"/>
        </w:rPr>
      </w:pPr>
      <w:sdt>
        <w:sdtPr>
          <w:rPr>
            <w:rFonts w:ascii="Arial" w:hAnsi="Arial" w:cs="Arial"/>
            <w:color w:val="000000" w:themeColor="text1"/>
            <w:sz w:val="40"/>
            <w:szCs w:val="36"/>
          </w:rPr>
          <w:alias w:val="Insert the name of your ADO"/>
          <w:tag w:val="Insert the name of your ADO"/>
          <w:id w:val="430090922"/>
          <w:placeholder>
            <w:docPart w:val="DefaultPlaceholder_-1854013440"/>
          </w:placeholder>
        </w:sdtPr>
        <w:sdtEndPr/>
        <w:sdtContent>
          <w:r w:rsidR="00D3020E" w:rsidRPr="00D3020E">
            <w:rPr>
              <w:rFonts w:ascii="Arial" w:hAnsi="Arial" w:cs="Arial"/>
              <w:color w:val="000000" w:themeColor="text1"/>
              <w:sz w:val="40"/>
              <w:szCs w:val="36"/>
            </w:rPr>
            <w:t>TRINIDAD AND tobago olympic committee</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4058B251"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5E6DC2" w:rsidRPr="00CB49FE">
            <w:rPr>
              <w:rStyle w:val="PlaceholderText"/>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5E6DC2" w:rsidRPr="00CB49FE">
            <w:rPr>
              <w:rStyle w:val="PlaceholderText"/>
            </w:rPr>
            <w:t>Click or tap here to enter text.</w:t>
          </w:r>
        </w:sdtContent>
      </w:sdt>
    </w:p>
    <w:p w14:paraId="03A67314" w14:textId="2E66421D"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DC3BA5">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817A65"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817A65"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C2235B7" w:rsidR="00D1622B" w:rsidRPr="00EE315E" w:rsidRDefault="00817A65"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color w:val="000000" w:themeColor="text1"/>
            <w:sz w:val="20"/>
            <w:szCs w:val="20"/>
          </w:rPr>
          <w:alias w:val="Insert applicable NADO"/>
          <w:tag w:val="Insert applicable NADO"/>
          <w:id w:val="144476558"/>
          <w:placeholder>
            <w:docPart w:val="DefaultPlaceholder_-1854013440"/>
          </w:placeholder>
        </w:sdtPr>
        <w:sdtEndPr/>
        <w:sdtContent>
          <w:hyperlink r:id="rId13" w:history="1">
            <w:r w:rsidR="00A47192" w:rsidRPr="00A47192">
              <w:rPr>
                <w:rStyle w:val="Hyperlink"/>
                <w:rFonts w:ascii="Arial" w:hAnsi="Arial" w:cs="Arial"/>
                <w:sz w:val="20"/>
                <w:szCs w:val="20"/>
              </w:rPr>
              <w:t>https://teamtto.org/index.php/tto-anti-doping</w:t>
            </w:r>
          </w:hyperlink>
          <w:r w:rsidR="00A47192" w:rsidRPr="00A47192">
            <w:rPr>
              <w:rFonts w:ascii="Arial" w:hAnsi="Arial" w:cs="Arial"/>
              <w:color w:val="000000" w:themeColor="text1"/>
              <w:sz w:val="20"/>
              <w:szCs w:val="20"/>
            </w:rPr>
            <w:t xml:space="preserve"> </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817A65"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817A65"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817A65"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817A65"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498F4C0C"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w:t>
      </w:r>
      <w:r w:rsidR="00A47192">
        <w:rPr>
          <w:rFonts w:ascii="Arial" w:hAnsi="Arial" w:cs="Arial"/>
          <w:bCs/>
          <w:sz w:val="20"/>
          <w:szCs w:val="20"/>
        </w:rPr>
        <w:t xml:space="preserve">s </w:t>
      </w:r>
      <w:r w:rsidR="00A47192">
        <w:rPr>
          <w:rFonts w:ascii="Arial" w:hAnsi="Arial" w:cs="Arial"/>
          <w:bCs/>
          <w:color w:val="000000" w:themeColor="text1"/>
          <w:sz w:val="20"/>
          <w:szCs w:val="20"/>
        </w:rPr>
        <w:t xml:space="preserve">(see the TTOC’s Privacy Police on the TTOC’s website </w:t>
      </w:r>
      <w:hyperlink r:id="rId17" w:history="1">
        <w:r w:rsidR="00A47192" w:rsidRPr="00947FCD">
          <w:rPr>
            <w:rStyle w:val="Hyperlink"/>
            <w:rFonts w:ascii="Arial" w:hAnsi="Arial" w:cs="Arial"/>
            <w:bCs/>
            <w:sz w:val="20"/>
            <w:szCs w:val="20"/>
          </w:rPr>
          <w:t>https://teamtto.org/index.php/tto-anti-doping</w:t>
        </w:r>
      </w:hyperlink>
      <w:r w:rsidR="00A47192">
        <w:rPr>
          <w:rFonts w:ascii="Arial" w:hAnsi="Arial" w:cs="Arial"/>
          <w:bCs/>
          <w:color w:val="000000" w:themeColor="text1"/>
          <w:sz w:val="20"/>
          <w:szCs w:val="20"/>
        </w:rPr>
        <w:t xml:space="preserve"> </w:t>
      </w:r>
      <w:r w:rsidR="006E4BC3" w:rsidRPr="0071104D">
        <w:rPr>
          <w:rFonts w:ascii="Arial" w:hAnsi="Arial" w:cs="Arial"/>
          <w:bCs/>
          <w:sz w:val="20"/>
          <w:szCs w:val="20"/>
        </w:rPr>
        <w:t xml:space="preserve">and the </w:t>
      </w:r>
      <w:hyperlink r:id="rId18"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A47192">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3E12D0AB"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A47192">
            <w:rPr>
              <w:rFonts w:ascii="Arial" w:hAnsi="Arial" w:cs="Arial"/>
              <w:color w:val="000000" w:themeColor="text1"/>
              <w:sz w:val="20"/>
              <w:szCs w:val="20"/>
            </w:rPr>
            <w:t>Trinidad and Tobago Olympic Committee</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DC3BA5">
      <w:pPr>
        <w:rPr>
          <w:rFonts w:ascii="Arial" w:hAnsi="Arial" w:cs="Arial"/>
          <w:b/>
          <w:bCs/>
          <w:sz w:val="22"/>
          <w:szCs w:val="22"/>
        </w:rPr>
      </w:pPr>
    </w:p>
    <w:p w14:paraId="416B9EE6" w14:textId="77777777" w:rsidR="00B20B86" w:rsidRPr="00040526" w:rsidRDefault="00B20B86" w:rsidP="00DC3BA5">
      <w:pP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69293CB6"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DC3BA5">
        <w:rPr>
          <w:rFonts w:ascii="Arial" w:hAnsi="Arial" w:cs="Arial"/>
          <w:sz w:val="20"/>
          <w:szCs w:val="20"/>
        </w:rPr>
        <w:t>You may also consult the ADO to which you submit your TUE application to obtain more details about the processing of your PI.</w:t>
      </w:r>
    </w:p>
    <w:p w14:paraId="6A277AC1" w14:textId="2B31084B"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w:t>
      </w:r>
      <w:r w:rsidR="00DC3BA5">
        <w:rPr>
          <w:rFonts w:ascii="Arial" w:hAnsi="Arial" w:cs="Arial"/>
          <w:sz w:val="20"/>
          <w:szCs w:val="20"/>
        </w:rPr>
        <w:t>PI</w:t>
      </w:r>
      <w:r w:rsidR="00D47B05" w:rsidRPr="00C21B0A">
        <w:rPr>
          <w:rFonts w:ascii="Arial" w:hAnsi="Arial" w:cs="Arial"/>
          <w:sz w:val="20"/>
          <w:szCs w:val="20"/>
        </w:rPr>
        <w:t xml:space="preserve">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9"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4D11A1C1" w:rsidR="000945B6" w:rsidRPr="00CC0E20" w:rsidRDefault="000945B6" w:rsidP="000945B6">
      <w:pPr>
        <w:spacing w:after="240"/>
        <w:rPr>
          <w:rFonts w:ascii="Arial" w:hAnsi="Arial" w:cs="Arial"/>
          <w:b/>
          <w:sz w:val="20"/>
          <w:szCs w:val="20"/>
        </w:rPr>
      </w:pPr>
      <w:r w:rsidRPr="00DC3BA5">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1"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B4D6EB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8D2CE1">
                <w:rPr>
                  <w:rFonts w:ascii="Arial" w:hAnsi="Arial" w:cs="Arial"/>
                  <w:color w:val="000000" w:themeColor="text1"/>
                  <w:sz w:val="20"/>
                  <w:szCs w:val="20"/>
                </w:rPr>
                <w:t>Trinidad and Tobago Olympic Committee</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8D2CE1">
                <w:rPr>
                  <w:rFonts w:ascii="Arial" w:hAnsi="Arial" w:cs="Arial"/>
                  <w:color w:val="000000" w:themeColor="text1"/>
                  <w:sz w:val="20"/>
                  <w:szCs w:val="20"/>
                </w:rPr>
                <w:t xml:space="preserve">121 </w:t>
              </w:r>
              <w:proofErr w:type="spellStart"/>
              <w:r w:rsidR="008D2CE1">
                <w:rPr>
                  <w:rFonts w:ascii="Arial" w:hAnsi="Arial" w:cs="Arial"/>
                  <w:color w:val="000000" w:themeColor="text1"/>
                  <w:sz w:val="20"/>
                  <w:szCs w:val="20"/>
                </w:rPr>
                <w:t>Abercromby</w:t>
              </w:r>
              <w:proofErr w:type="spellEnd"/>
              <w:r w:rsidR="008D2CE1">
                <w:rPr>
                  <w:rFonts w:ascii="Arial" w:hAnsi="Arial" w:cs="Arial"/>
                  <w:color w:val="000000" w:themeColor="text1"/>
                  <w:sz w:val="20"/>
                  <w:szCs w:val="20"/>
                </w:rPr>
                <w:t xml:space="preserve"> Street, Port-Of-Spain, Trinidad and Tobago/ </w:t>
              </w:r>
              <w:hyperlink r:id="rId22" w:history="1">
                <w:r w:rsidR="008D2CE1" w:rsidRPr="00947FCD">
                  <w:rPr>
                    <w:rStyle w:val="Hyperlink"/>
                    <w:rFonts w:ascii="Arial" w:hAnsi="Arial" w:cs="Arial"/>
                    <w:sz w:val="20"/>
                    <w:szCs w:val="20"/>
                  </w:rPr>
                  <w:t>ttoantidoping@ttoc.org</w:t>
                </w:r>
              </w:hyperlink>
              <w:r w:rsidR="008D2CE1">
                <w:rPr>
                  <w:rFonts w:ascii="Arial" w:hAnsi="Arial" w:cs="Arial"/>
                  <w:color w:val="000000" w:themeColor="text1"/>
                  <w:sz w:val="20"/>
                  <w:szCs w:val="20"/>
                </w:rPr>
                <w:t xml:space="preserve"> 1-868-625-1285</w:t>
              </w:r>
            </w:sdtContent>
          </w:sdt>
        </w:sdtContent>
      </w:sdt>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w:t>
      </w:r>
      <w:r w:rsidR="00DC3BA5">
        <w:rPr>
          <w:rFonts w:ascii="Arial" w:hAnsi="Arial" w:cs="Arial"/>
          <w:sz w:val="20"/>
          <w:szCs w:val="20"/>
        </w:rPr>
        <w:t>P</w:t>
      </w:r>
      <w:r w:rsidRPr="000325DB">
        <w:rPr>
          <w:rFonts w:ascii="Arial" w:hAnsi="Arial" w:cs="Arial"/>
          <w:sz w:val="20"/>
          <w:szCs w:val="20"/>
        </w:rPr>
        <w:t xml:space="preserve">I. To contact WADA, use </w:t>
      </w:r>
      <w:hyperlink r:id="rId23"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49C3EF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8D2CE1">
                                      <w:rPr>
                                        <w:rFonts w:ascii="Arial" w:hAnsi="Arial" w:cs="Arial"/>
                                        <w:color w:val="000000" w:themeColor="text1"/>
                                        <w:sz w:val="20"/>
                                        <w:szCs w:val="20"/>
                                      </w:rPr>
                                      <w:t xml:space="preserve">ttoantidoping@ttoc.org / </w:t>
                                    </w:r>
                                    <w:r w:rsidR="008D2CE1" w:rsidRPr="008D2CE1">
                                      <w:rPr>
                                        <w:rFonts w:ascii="Arial" w:hAnsi="Arial" w:cs="Arial"/>
                                        <w:color w:val="000000" w:themeColor="text1"/>
                                        <w:sz w:val="20"/>
                                        <w:szCs w:val="20"/>
                                      </w:rPr>
                                      <w:t xml:space="preserve">lyonterryali@yahoo.com </w:t>
                                    </w:r>
                                    <w:r w:rsidR="008D2CE1">
                                      <w:rPr>
                                        <w:rFonts w:ascii="Arial" w:hAnsi="Arial" w:cs="Arial"/>
                                        <w:color w:val="000000" w:themeColor="text1"/>
                                        <w:sz w:val="20"/>
                                        <w:szCs w:val="20"/>
                                      </w:rPr>
                                      <w:t>1-868-625-1285</w:t>
                                    </w:r>
                                  </w:sdtContent>
                                </w:sdt>
                              </w:sdtContent>
                            </w:sdt>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8D2CE1">
                                  <w:rPr>
                                    <w:rFonts w:ascii="Arial" w:hAnsi="Arial" w:cs="Arial"/>
                                    <w:color w:val="000000" w:themeColor="text1"/>
                                    <w:sz w:val="20"/>
                                    <w:szCs w:val="20"/>
                                  </w:rPr>
                                  <w: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" strokecolor="#002060" strokeweight="1pt">
                <v:textbox>
                  <w:txbxContent>
                    <w:p w14:paraId="1C1E2C33" w14:textId="349C3EF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8D2CE1">
                                <w:rPr>
                                  <w:rFonts w:ascii="Arial" w:hAnsi="Arial" w:cs="Arial"/>
                                  <w:color w:val="000000" w:themeColor="text1"/>
                                  <w:sz w:val="20"/>
                                  <w:szCs w:val="20"/>
                                </w:rPr>
                                <w:t xml:space="preserve">ttoantidoping@ttoc.org / </w:t>
                              </w:r>
                              <w:r w:rsidR="008D2CE1" w:rsidRPr="008D2CE1">
                                <w:rPr>
                                  <w:rFonts w:ascii="Arial" w:hAnsi="Arial" w:cs="Arial"/>
                                  <w:color w:val="000000" w:themeColor="text1"/>
                                  <w:sz w:val="20"/>
                                  <w:szCs w:val="20"/>
                                </w:rPr>
                                <w:t xml:space="preserve">lyonterryali@yahoo.com </w:t>
                              </w:r>
                              <w:r w:rsidR="008D2CE1">
                                <w:rPr>
                                  <w:rFonts w:ascii="Arial" w:hAnsi="Arial" w:cs="Arial"/>
                                  <w:color w:val="000000" w:themeColor="text1"/>
                                  <w:sz w:val="20"/>
                                  <w:szCs w:val="20"/>
                                </w:rPr>
                                <w:t>1-868-625-1285</w:t>
                              </w:r>
                            </w:sdtContent>
                          </w:sdt>
                        </w:sdtContent>
                      </w:sdt>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8D2CE1">
                            <w:rPr>
                              <w:rFonts w:ascii="Arial" w:hAnsi="Arial" w:cs="Arial"/>
                              <w:color w:val="000000" w:themeColor="text1"/>
                              <w:sz w:val="20"/>
                              <w:szCs w:val="20"/>
                            </w:rPr>
                            <w: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DF2C" w14:textId="77777777" w:rsidR="00817A65" w:rsidRDefault="00817A65" w:rsidP="00957444">
      <w:r>
        <w:separator/>
      </w:r>
    </w:p>
  </w:endnote>
  <w:endnote w:type="continuationSeparator" w:id="0">
    <w:p w14:paraId="1435EB59" w14:textId="77777777" w:rsidR="00817A65" w:rsidRDefault="00817A65" w:rsidP="00957444">
      <w:r>
        <w:continuationSeparator/>
      </w:r>
    </w:p>
  </w:endnote>
  <w:endnote w:type="continuationNotice" w:id="1">
    <w:p w14:paraId="536C97A1" w14:textId="77777777" w:rsidR="00817A65" w:rsidRDefault="0081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84AA" w14:textId="77777777" w:rsidR="00817A65" w:rsidRDefault="00817A65" w:rsidP="00957444">
      <w:r>
        <w:separator/>
      </w:r>
    </w:p>
  </w:footnote>
  <w:footnote w:type="continuationSeparator" w:id="0">
    <w:p w14:paraId="2EB57BC5" w14:textId="77777777" w:rsidR="00817A65" w:rsidRDefault="00817A65" w:rsidP="00957444">
      <w:r>
        <w:continuationSeparator/>
      </w:r>
    </w:p>
  </w:footnote>
  <w:footnote w:type="continuationNotice" w:id="1">
    <w:p w14:paraId="30A8404D" w14:textId="77777777" w:rsidR="00817A65" w:rsidRDefault="00817A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2pt;height:16.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0F68"/>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6DC2"/>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17A65"/>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2CE1"/>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47192"/>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020E"/>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3BA5"/>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tto.org/index.php/tto-anti-doping"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amtto.org/index.php/tto-anti-dop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hyperlink" Target="mailto:ttoantidoping@tto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3E1C22"/>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3EA6"/>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Rheeza Grant</cp:lastModifiedBy>
  <cp:revision>3</cp:revision>
  <cp:lastPrinted>2020-11-23T15:42:00Z</cp:lastPrinted>
  <dcterms:created xsi:type="dcterms:W3CDTF">2021-07-09T16:38:00Z</dcterms:created>
  <dcterms:modified xsi:type="dcterms:W3CDTF">2021-08-27T16:02:00Z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